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infach"/>
        <w:tblW w:w="0" w:type="auto"/>
        <w:tblLook w:val="04A0" w:firstRow="1" w:lastRow="0" w:firstColumn="1" w:lastColumn="0" w:noHBand="0" w:noVBand="1"/>
      </w:tblPr>
      <w:tblGrid>
        <w:gridCol w:w="7359"/>
      </w:tblGrid>
      <w:tr w:rsidR="00C65692" w14:paraId="6428779B" w14:textId="77777777" w:rsidTr="00546F76">
        <w:trPr>
          <w:trHeight w:val="284"/>
        </w:trPr>
        <w:tc>
          <w:tcPr>
            <w:tcW w:w="7359" w:type="dxa"/>
            <w:tcMar>
              <w:top w:w="11" w:type="dxa"/>
              <w:bottom w:w="0" w:type="dxa"/>
            </w:tcMar>
          </w:tcPr>
          <w:p w14:paraId="6FA33B57" w14:textId="204C45BE" w:rsidR="00D5446F" w:rsidRPr="00C65692" w:rsidRDefault="00C65692" w:rsidP="00C65692">
            <w:pPr>
              <w:pStyle w:val="OrtDatum"/>
            </w:pPr>
            <w:r>
              <w:t xml:space="preserve">Leonberg, </w:t>
            </w:r>
            <w:sdt>
              <w:sdtPr>
                <w:rPr>
                  <w:rStyle w:val="Dokumentdatum"/>
                </w:rPr>
                <w:alias w:val="Publication date"/>
                <w:tag w:val=""/>
                <w:id w:val="-1507204258"/>
                <w:lock w:val="sdtLocked"/>
                <w:placeholder>
                  <w:docPart w:val="8A4127691A5FC842A09A6632BD136F89"/>
                </w:placeholder>
                <w:dataBinding w:prefixMappings="xmlns:ns0='http://schemas.microsoft.com/office/2006/coverPageProps' " w:xpath="/ns0:CoverPageProperties[1]/ns0:PublishDate[1]" w:storeItemID="{55AF091B-3C7A-41E3-B477-F2FDAA23CFDA}"/>
                <w:date w:fullDate="2022-11-09T00:00:00Z">
                  <w:dateFormat w:val="d. MMMM yyyy"/>
                  <w:lid w:val="en-GB"/>
                  <w:storeMappedDataAs w:val="dateTime"/>
                  <w:calendar w:val="gregorian"/>
                </w:date>
              </w:sdtPr>
              <w:sdtContent>
                <w:r w:rsidR="00687584">
                  <w:rPr>
                    <w:rStyle w:val="Dokumentdatum"/>
                  </w:rPr>
                  <w:t>9. November 2022</w:t>
                </w:r>
              </w:sdtContent>
            </w:sdt>
          </w:p>
        </w:tc>
      </w:tr>
      <w:tr w:rsidR="00C65692" w:rsidRPr="00D5446F" w14:paraId="23D97C06" w14:textId="77777777" w:rsidTr="009E332E">
        <w:trPr>
          <w:trHeight w:hRule="exact" w:val="1406"/>
        </w:trPr>
        <w:tc>
          <w:tcPr>
            <w:tcW w:w="7359" w:type="dxa"/>
            <w:tcMar>
              <w:top w:w="289" w:type="dxa"/>
              <w:bottom w:w="1083" w:type="dxa"/>
            </w:tcMar>
          </w:tcPr>
          <w:p w14:paraId="7F817103" w14:textId="6E2A3C44" w:rsidR="00025DF7" w:rsidRPr="00D5446F" w:rsidRDefault="009E332E" w:rsidP="006E7614">
            <w:pPr>
              <w:pStyle w:val="Betreff"/>
            </w:pPr>
            <w:r w:rsidRPr="009E332E">
              <w:t>GEZE F 1200+ drive</w:t>
            </w:r>
            <w:r>
              <w:t>:</w:t>
            </w:r>
            <w:r w:rsidRPr="009E332E">
              <w:t xml:space="preserve"> Safe and easy operation of heavy room height windows</w:t>
            </w:r>
          </w:p>
        </w:tc>
      </w:tr>
    </w:tbl>
    <w:p w14:paraId="34035632" w14:textId="77777777" w:rsidR="009E332E" w:rsidRDefault="009E332E" w:rsidP="00D5446F">
      <w:pPr>
        <w:pStyle w:val="berschrift1"/>
      </w:pPr>
      <w:r w:rsidRPr="009E332E">
        <w:t>GEZE, the innovative window, door and safety specialist, offers a special drive for opening and locking large, room height windows: The F 1200+. The window drive is designed for applications such as large, heavy turn-and-tilt and tilt windows up to 3.50 meters tall, 2.40 meters leaf width and 200 kilogram leaf weight: A powerful, yet very quiet drive can move the window to the desired tilt position and unlock the window, so as to allow for a manual turning position. The drive can be easily integrated into automated control concepts via the GEZE IQ box KNX.</w:t>
      </w:r>
      <w:r>
        <w:t xml:space="preserve"> </w:t>
      </w:r>
    </w:p>
    <w:p w14:paraId="3E5C302F" w14:textId="77777777" w:rsidR="009E332E" w:rsidRDefault="009E332E" w:rsidP="009E332E">
      <w:pPr>
        <w:rPr>
          <w:b/>
        </w:rPr>
      </w:pPr>
    </w:p>
    <w:p w14:paraId="75A773AA" w14:textId="33A0E41E" w:rsidR="009E332E" w:rsidRPr="009E332E" w:rsidRDefault="009E332E" w:rsidP="009E332E">
      <w:pPr>
        <w:rPr>
          <w:b/>
        </w:rPr>
      </w:pPr>
      <w:r w:rsidRPr="009E332E">
        <w:rPr>
          <w:b/>
        </w:rPr>
        <w:t>Easy operation of windows at room height</w:t>
      </w:r>
    </w:p>
    <w:p w14:paraId="1042F59E" w14:textId="77777777" w:rsidR="009E332E" w:rsidRDefault="009E332E" w:rsidP="009E332E">
      <w:pPr>
        <w:rPr>
          <w:bCs/>
        </w:rPr>
      </w:pPr>
      <w:r w:rsidRPr="009E332E">
        <w:rPr>
          <w:bCs/>
        </w:rPr>
        <w:t xml:space="preserve">Floor-to-ceiling windows or windows with large surface areas are now considered standard especially in high-quality hotel and office spaces, as well as in public buildings. In addition to the aesthetic aspect, however, large windows also improve well-being in the space. Users appreciate the natural light and the option of natural ventilation. With the F 1200+, GEZE presents a drive which can be used to easily open even very large and heavy turn-and-tilt windows made of aluminium either automatically or manually at the push of a button. </w:t>
      </w:r>
    </w:p>
    <w:p w14:paraId="339C0722" w14:textId="77777777" w:rsidR="009E332E" w:rsidRDefault="009E332E" w:rsidP="009E332E">
      <w:pPr>
        <w:rPr>
          <w:bCs/>
        </w:rPr>
      </w:pPr>
    </w:p>
    <w:p w14:paraId="7CAA01DD" w14:textId="24CEFBBB" w:rsidR="009E332E" w:rsidRPr="009E332E" w:rsidRDefault="009E332E" w:rsidP="009E332E">
      <w:pPr>
        <w:rPr>
          <w:bCs/>
        </w:rPr>
      </w:pPr>
      <w:r w:rsidRPr="009E332E">
        <w:rPr>
          <w:bCs/>
        </w:rPr>
        <w:t>The modern and sleek design of the window drive provides a large amount of creative freedom for architects and planners. Modern façades with large floor-to-ceiling windows that provide fresh air and contribute to the energy efficiency of the overall building can be created with the F 1200+. GEZE received the Iconic Award – “Best of Best” for the outstanding product design of the F 1200+. The innovative window drive impressed the jury of the German Design Council in the “Product” category.</w:t>
      </w:r>
    </w:p>
    <w:p w14:paraId="21168681" w14:textId="77777777" w:rsidR="009E332E" w:rsidRPr="009E332E" w:rsidRDefault="009E332E" w:rsidP="009E332E">
      <w:pPr>
        <w:rPr>
          <w:b/>
        </w:rPr>
      </w:pPr>
      <w:r w:rsidRPr="009E332E">
        <w:rPr>
          <w:b/>
        </w:rPr>
        <w:t xml:space="preserve"> </w:t>
      </w:r>
    </w:p>
    <w:p w14:paraId="7832C938" w14:textId="77777777" w:rsidR="009E332E" w:rsidRPr="009E332E" w:rsidRDefault="009E332E" w:rsidP="009E332E">
      <w:pPr>
        <w:rPr>
          <w:b/>
        </w:rPr>
      </w:pPr>
      <w:r w:rsidRPr="009E332E">
        <w:rPr>
          <w:b/>
        </w:rPr>
        <w:t>Maximum comfort and safety</w:t>
      </w:r>
    </w:p>
    <w:p w14:paraId="4F5E58B0" w14:textId="77777777" w:rsidR="009E332E" w:rsidRPr="009E332E" w:rsidRDefault="009E332E" w:rsidP="009E332E">
      <w:pPr>
        <w:rPr>
          <w:bCs/>
        </w:rPr>
      </w:pPr>
      <w:r w:rsidRPr="009E332E">
        <w:rPr>
          <w:bCs/>
        </w:rPr>
        <w:t xml:space="preserve">The F 1200+ is designed for use in combination with the F 1200 window fitting for turn-and-tilt windows up to 3.50 meters tall and 2.40 meter leaf width, as well as a weight of up to 200 kilograms per leaf. The drive opens and closes the leaf in a tilt position for natural ventilation, while also assuming the locking function. The window can be completely opened </w:t>
      </w:r>
      <w:r w:rsidRPr="009E332E">
        <w:rPr>
          <w:bCs/>
        </w:rPr>
        <w:lastRenderedPageBreak/>
        <w:t>for airing the room, thanks to the manual turn function. Manual opening in the turn position is also an advantage for maintenance works, and when cleaning the window glass. To ensure user safety, a mechanical lock or parameter setting on the drive prevents unauthorised persons from opening the leaf in the turning position.</w:t>
      </w:r>
    </w:p>
    <w:p w14:paraId="717D2EC7" w14:textId="77777777" w:rsidR="009E332E" w:rsidRPr="009E332E" w:rsidRDefault="009E332E" w:rsidP="009E332E">
      <w:pPr>
        <w:rPr>
          <w:b/>
        </w:rPr>
      </w:pPr>
    </w:p>
    <w:p w14:paraId="6A787623" w14:textId="77777777" w:rsidR="009E332E" w:rsidRPr="009E332E" w:rsidRDefault="009E332E" w:rsidP="009E332E">
      <w:pPr>
        <w:rPr>
          <w:b/>
        </w:rPr>
      </w:pPr>
      <w:r w:rsidRPr="009E332E">
        <w:rPr>
          <w:b/>
        </w:rPr>
        <w:t>For automated natural ventilation solutions</w:t>
      </w:r>
    </w:p>
    <w:p w14:paraId="1CD340E2" w14:textId="2A5901A5" w:rsidR="00231656" w:rsidRPr="009E332E" w:rsidRDefault="009E332E" w:rsidP="009E332E">
      <w:pPr>
        <w:rPr>
          <w:bCs/>
        </w:rPr>
      </w:pPr>
      <w:r w:rsidRPr="009E332E">
        <w:rPr>
          <w:bCs/>
        </w:rPr>
        <w:t>The F 1200+ drive can be networked via the IQ box KNX. Thanks to the KNX compatibility of the drive, the windows can be integrated intelligently into the higher-level building automation and equipped with different ventilation scenarios. At the same time, the F 1200+ enables a user in the room to activate the windows directly via an integrated control panel on the drive. During manual operation, the control panel is activated via a proximity sensor. The intuitive operation concept makes it possible for users, such as hotel guests, to handle it safely even without previous training. Thanks to visual status and safety notifications, the integrated LED display guarantees enhanced user safety. Visually, the operating panel gives the room a modern look, and replaces a classic window handle.</w:t>
      </w:r>
    </w:p>
    <w:p w14:paraId="13E827CA" w14:textId="77777777" w:rsidR="006B111C" w:rsidRPr="00C528EB" w:rsidRDefault="006B111C" w:rsidP="00095819"/>
    <w:p w14:paraId="4C4B38D7" w14:textId="77777777" w:rsidR="006B111C" w:rsidRPr="00C528EB" w:rsidRDefault="006B111C" w:rsidP="00095819"/>
    <w:p w14:paraId="7CD05C61" w14:textId="77777777" w:rsidR="00095819" w:rsidRDefault="00095819" w:rsidP="00095819">
      <w:r>
        <w:t>Further information:</w:t>
      </w:r>
    </w:p>
    <w:p w14:paraId="31001712" w14:textId="54CC3B8B" w:rsidR="00D72638" w:rsidRPr="00D72638" w:rsidRDefault="00000000" w:rsidP="00D72638">
      <w:pPr>
        <w:pStyle w:val="URL"/>
        <w:rPr>
          <w:rStyle w:val="Hyperlink"/>
        </w:rPr>
      </w:pPr>
      <w:hyperlink r:id="rId9" w:history="1">
        <w:r w:rsidR="005C59C5" w:rsidRPr="00B0457B">
          <w:rPr>
            <w:rStyle w:val="Hyperlink"/>
          </w:rPr>
          <w:t>https://www.geze.de/en/newsroom/geze-f-1200-drive-for-heavy-room-height-windows</w:t>
        </w:r>
      </w:hyperlink>
      <w:r w:rsidR="005C59C5">
        <w:t xml:space="preserve"> </w:t>
      </w:r>
    </w:p>
    <w:p w14:paraId="0414A486" w14:textId="65B08E2E" w:rsidR="00072382" w:rsidRDefault="00072382" w:rsidP="00095819"/>
    <w:p w14:paraId="414B73CC" w14:textId="06A620F8" w:rsidR="005C59C5" w:rsidRDefault="005C59C5" w:rsidP="00095819"/>
    <w:p w14:paraId="2E4B84FD" w14:textId="77777777" w:rsidR="005C59C5" w:rsidRDefault="005C59C5" w:rsidP="00095819"/>
    <w:p w14:paraId="26F8544A" w14:textId="77777777" w:rsidR="00072382" w:rsidRPr="006C0C5D" w:rsidRDefault="00072382" w:rsidP="00072382">
      <w:pPr>
        <w:rPr>
          <w:b/>
        </w:rPr>
      </w:pPr>
      <w:r>
        <w:rPr>
          <w:b/>
        </w:rPr>
        <w:t xml:space="preserve">ABOUT GEZE </w:t>
      </w:r>
    </w:p>
    <w:p w14:paraId="2721A850" w14:textId="77777777" w:rsidR="009E332E" w:rsidRDefault="009E332E" w:rsidP="009E332E">
      <w:r>
        <w:t>GEZE is one of the world’s leading companies for products, system solutions and comprehensive service for doors and windows. The specialist for innovative and modern door, window and safety technology uses its thorough industry and professional expertise to achieve outstanding results that make buildings more liveable.</w:t>
      </w:r>
    </w:p>
    <w:p w14:paraId="7F58EF46" w14:textId="5142C6EC" w:rsidR="008F511E" w:rsidRPr="008F511E" w:rsidRDefault="009E332E" w:rsidP="009E332E">
      <w:r>
        <w:t>GEZE employs more than 3,154 people worldwide. GEZE develops and manufactures products at our headquarters in Leonberg. The company has additional production sites in China, Serbia and Turkey. With 37 subsidiaries all over the world and six branch offices in Germany, GEZE offers outstanding proximity to our customers and excellent service.</w:t>
      </w:r>
      <w:r w:rsidR="00A03805">
        <w:rPr>
          <w:noProof/>
          <w:lang w:val="en-US" w:eastAsia="zh-CN"/>
        </w:rPr>
        <mc:AlternateContent>
          <mc:Choice Requires="wps">
            <w:drawing>
              <wp:anchor distT="180340" distB="0" distL="114300" distR="114300" simplePos="0" relativeHeight="251656192" behindDoc="0" locked="0" layoutInCell="1" allowOverlap="1" wp14:anchorId="11E05F52" wp14:editId="67B58F40">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219A9EB6" w14:textId="77777777" w:rsidTr="00454337">
                              <w:trPr>
                                <w:cantSplit/>
                                <w:trHeight w:hRule="exact" w:val="482"/>
                              </w:trPr>
                              <w:tc>
                                <w:tcPr>
                                  <w:tcW w:w="6321" w:type="dxa"/>
                                  <w:tcMar>
                                    <w:bottom w:w="91" w:type="dxa"/>
                                  </w:tcMar>
                                </w:tcPr>
                                <w:p w14:paraId="160A3B88" w14:textId="77777777" w:rsidR="00512C05" w:rsidRPr="002627A3" w:rsidRDefault="007F0435" w:rsidP="00113091">
                                  <w:pPr>
                                    <w:pStyle w:val="KontaktTitel"/>
                                  </w:pPr>
                                  <w:r>
                                    <w:t>Contact</w:t>
                                  </w:r>
                                </w:p>
                              </w:tc>
                            </w:tr>
                            <w:tr w:rsidR="007F0435" w:rsidRPr="00394B57" w14:paraId="5BA98409" w14:textId="77777777" w:rsidTr="00575AEF">
                              <w:trPr>
                                <w:cantSplit/>
                                <w:trHeight w:hRule="exact" w:val="425"/>
                              </w:trPr>
                              <w:tc>
                                <w:tcPr>
                                  <w:tcW w:w="6321" w:type="dxa"/>
                                </w:tcPr>
                                <w:p w14:paraId="43C76F7A" w14:textId="77777777" w:rsidR="007F0435" w:rsidRPr="00F15040" w:rsidRDefault="007F0435" w:rsidP="00094A49">
                                  <w:pPr>
                                    <w:pStyle w:val="Kontakt"/>
                                  </w:pPr>
                                  <w:bookmarkStart w:id="0" w:name="_Hlk530667725"/>
                                  <w:r>
                                    <w:rPr>
                                      <w:rStyle w:val="Auszeichnung"/>
                                    </w:rPr>
                                    <w:t>GEZE GmbH</w:t>
                                  </w:r>
                                  <w:r>
                                    <w:t xml:space="preserve"> </w:t>
                                  </w:r>
                                  <w:r>
                                    <w:rPr>
                                      <w:rStyle w:val="KontaktPipe"/>
                                      <w:sz w:val="18"/>
                                      <w:szCs w:val="18"/>
                                    </w:rPr>
                                    <w:t>I</w:t>
                                  </w:r>
                                  <w:r>
                                    <w:t xml:space="preserve"> Corporate Communications</w:t>
                                  </w:r>
                                  <w:bookmarkEnd w:id="0"/>
                                </w:p>
                                <w:p w14:paraId="550C8079" w14:textId="77777777" w:rsidR="007F0435" w:rsidRPr="00F15040" w:rsidRDefault="00E10257" w:rsidP="00094A49">
                                  <w:pPr>
                                    <w:pStyle w:val="Kontakt"/>
                                  </w:pPr>
                                  <w:r>
                                    <w:t>Reinhold-Vöster-Str. 21</w:t>
                                  </w:r>
                                  <w:r>
                                    <w:rPr>
                                      <w:rStyle w:val="KontaktAbstandschmal"/>
                                    </w:rPr>
                                    <w:t xml:space="preserve"> </w:t>
                                  </w:r>
                                  <w:r>
                                    <w:t>–</w:t>
                                  </w:r>
                                  <w:r>
                                    <w:rPr>
                                      <w:rStyle w:val="KontaktAbstandschmal"/>
                                    </w:rPr>
                                    <w:t xml:space="preserve"> </w:t>
                                  </w:r>
                                  <w:r>
                                    <w:t xml:space="preserve">29 </w:t>
                                  </w:r>
                                  <w:r>
                                    <w:rPr>
                                      <w:rStyle w:val="KontaktPipe"/>
                                      <w:sz w:val="18"/>
                                      <w:szCs w:val="18"/>
                                    </w:rPr>
                                    <w:t>I</w:t>
                                  </w:r>
                                  <w:r>
                                    <w:t xml:space="preserve"> D-71229 Leonberg </w:t>
                                  </w:r>
                                  <w:r>
                                    <w:rPr>
                                      <w:rStyle w:val="KontaktPipe"/>
                                      <w:sz w:val="18"/>
                                      <w:szCs w:val="18"/>
                                    </w:rPr>
                                    <w:t>I</w:t>
                                  </w:r>
                                  <w:r>
                                    <w:t xml:space="preserve"> </w:t>
                                  </w:r>
                                  <w:r>
                                    <w:rPr>
                                      <w:rStyle w:val="KontaktVorsatzwort"/>
                                    </w:rPr>
                                    <w:t>TEL</w:t>
                                  </w:r>
                                  <w:r>
                                    <w:t xml:space="preserve">  +49 7152 203-0 </w:t>
                                  </w:r>
                                  <w:r>
                                    <w:rPr>
                                      <w:rStyle w:val="KontaktPipe"/>
                                      <w:sz w:val="18"/>
                                      <w:szCs w:val="18"/>
                                    </w:rPr>
                                    <w:t>I</w:t>
                                  </w:r>
                                  <w:r>
                                    <w:t xml:space="preserve"> </w:t>
                                  </w:r>
                                  <w:r>
                                    <w:rPr>
                                      <w:rStyle w:val="KontaktVorsatzwort"/>
                                    </w:rPr>
                                    <w:t>FAX</w:t>
                                  </w:r>
                                  <w:r>
                                    <w:t xml:space="preserve">  +49 7152 203-310 </w:t>
                                  </w:r>
                                  <w:r>
                                    <w:rPr>
                                      <w:rStyle w:val="KontaktPipe"/>
                                      <w:sz w:val="18"/>
                                      <w:szCs w:val="18"/>
                                    </w:rPr>
                                    <w:t>I</w:t>
                                  </w:r>
                                  <w:r>
                                    <w:t xml:space="preserve"> </w:t>
                                  </w:r>
                                  <w:r>
                                    <w:rPr>
                                      <w:rStyle w:val="KontaktVorsatzwort"/>
                                    </w:rPr>
                                    <w:t>MAIL</w:t>
                                  </w:r>
                                  <w:r>
                                    <w:t xml:space="preserve">  presse@geze.com </w:t>
                                  </w:r>
                                  <w:r>
                                    <w:rPr>
                                      <w:rStyle w:val="KontaktPipe"/>
                                      <w:sz w:val="18"/>
                                      <w:szCs w:val="18"/>
                                    </w:rPr>
                                    <w:t>I</w:t>
                                  </w:r>
                                  <w:r>
                                    <w:t xml:space="preserve"> </w:t>
                                  </w:r>
                                  <w:r>
                                    <w:rPr>
                                      <w:rStyle w:val="KontaktVorsatzwort"/>
                                    </w:rPr>
                                    <w:t>WEB</w:t>
                                  </w:r>
                                  <w:r>
                                    <w:t xml:space="preserve">  www.geze.de</w:t>
                                  </w:r>
                                </w:p>
                              </w:tc>
                            </w:tr>
                          </w:tbl>
                          <w:p w14:paraId="113B448F" w14:textId="77777777" w:rsidR="00A03805" w:rsidRPr="007F0435" w:rsidRDefault="00A03805" w:rsidP="007F0435">
                            <w:pPr>
                              <w:rPr>
                                <w:color w:val="FFFFFF" w:themeColor="background1"/>
                                <w:sz w:val="13"/>
                                <w:szCs w:val="13"/>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E05F52" id="_x0000_t202" coordsize="21600,21600" o:spt="202" path="m,l,21600r21600,l21600,xe">
                <v:stroke joinstyle="miter"/>
                <v:path gradientshapeok="t" o:connecttype="rect"/>
              </v:shapetype>
              <v:shape id="Textfeld 6" o:spid="_x0000_s1026" type="#_x0000_t202" style="position:absolute;margin-left:0;margin-top:0;width:453.55pt;height:82.75pt;z-index:251656192;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219A9EB6" w14:textId="77777777" w:rsidTr="00454337">
                        <w:trPr>
                          <w:cantSplit/>
                          <w:trHeight w:hRule="exact" w:val="482"/>
                        </w:trPr>
                        <w:tc>
                          <w:tcPr>
                            <w:tcW w:w="6321" w:type="dxa"/>
                            <w:tcMar>
                              <w:bottom w:w="91" w:type="dxa"/>
                            </w:tcMar>
                          </w:tcPr>
                          <w:p w14:paraId="160A3B88" w14:textId="77777777" w:rsidR="00512C05" w:rsidRPr="002627A3" w:rsidRDefault="007F0435" w:rsidP="00113091">
                            <w:pPr>
                              <w:pStyle w:val="KontaktTitel"/>
                            </w:pPr>
                            <w:r>
                              <w:t>Contact</w:t>
                            </w:r>
                          </w:p>
                        </w:tc>
                      </w:tr>
                      <w:tr w:rsidR="007F0435" w:rsidRPr="00394B57" w14:paraId="5BA98409" w14:textId="77777777" w:rsidTr="00575AEF">
                        <w:trPr>
                          <w:cantSplit/>
                          <w:trHeight w:hRule="exact" w:val="425"/>
                        </w:trPr>
                        <w:tc>
                          <w:tcPr>
                            <w:tcW w:w="6321" w:type="dxa"/>
                          </w:tcPr>
                          <w:p w14:paraId="43C76F7A" w14:textId="77777777" w:rsidR="007F0435" w:rsidRPr="00F15040" w:rsidRDefault="007F0435" w:rsidP="00094A49">
                            <w:pPr>
                              <w:pStyle w:val="Kontakt"/>
                            </w:pPr>
                            <w:bookmarkStart w:id="1" w:name="_Hlk530667725"/>
                            <w:r>
                              <w:rPr>
                                <w:rStyle w:val="Auszeichnung"/>
                              </w:rPr>
                              <w:t>GEZE GmbH</w:t>
                            </w:r>
                            <w:r>
                              <w:t xml:space="preserve"> </w:t>
                            </w:r>
                            <w:r>
                              <w:rPr>
                                <w:rStyle w:val="KontaktPipe"/>
                                <w:sz w:val="18"/>
                                <w:szCs w:val="18"/>
                              </w:rPr>
                              <w:t>I</w:t>
                            </w:r>
                            <w:r>
                              <w:t xml:space="preserve"> Corporate Communications</w:t>
                            </w:r>
                            <w:bookmarkEnd w:id="1"/>
                          </w:p>
                          <w:p w14:paraId="550C8079" w14:textId="77777777" w:rsidR="007F0435" w:rsidRPr="00F15040" w:rsidRDefault="00E10257" w:rsidP="00094A49">
                            <w:pPr>
                              <w:pStyle w:val="Kontakt"/>
                            </w:pPr>
                            <w:r>
                              <w:t>Reinhold-Vöster-Str. 21</w:t>
                            </w:r>
                            <w:r>
                              <w:rPr>
                                <w:rStyle w:val="KontaktAbstandschmal"/>
                              </w:rPr>
                              <w:t xml:space="preserve"> </w:t>
                            </w:r>
                            <w:r>
                              <w:t>–</w:t>
                            </w:r>
                            <w:r>
                              <w:rPr>
                                <w:rStyle w:val="KontaktAbstandschmal"/>
                              </w:rPr>
                              <w:t xml:space="preserve"> </w:t>
                            </w:r>
                            <w:r>
                              <w:t xml:space="preserve">29 </w:t>
                            </w:r>
                            <w:r>
                              <w:rPr>
                                <w:rStyle w:val="KontaktPipe"/>
                                <w:sz w:val="18"/>
                                <w:szCs w:val="18"/>
                              </w:rPr>
                              <w:t>I</w:t>
                            </w:r>
                            <w:r>
                              <w:t xml:space="preserve"> D-71229 Leonberg </w:t>
                            </w:r>
                            <w:r>
                              <w:rPr>
                                <w:rStyle w:val="KontaktPipe"/>
                                <w:sz w:val="18"/>
                                <w:szCs w:val="18"/>
                              </w:rPr>
                              <w:t>I</w:t>
                            </w:r>
                            <w:r>
                              <w:t xml:space="preserve"> </w:t>
                            </w:r>
                            <w:r>
                              <w:rPr>
                                <w:rStyle w:val="KontaktVorsatzwort"/>
                              </w:rPr>
                              <w:t>TEL</w:t>
                            </w:r>
                            <w:r>
                              <w:t xml:space="preserve">  +49 7152 203-0 </w:t>
                            </w:r>
                            <w:r>
                              <w:rPr>
                                <w:rStyle w:val="KontaktPipe"/>
                                <w:sz w:val="18"/>
                                <w:szCs w:val="18"/>
                              </w:rPr>
                              <w:t>I</w:t>
                            </w:r>
                            <w:r>
                              <w:t xml:space="preserve"> </w:t>
                            </w:r>
                            <w:r>
                              <w:rPr>
                                <w:rStyle w:val="KontaktVorsatzwort"/>
                              </w:rPr>
                              <w:t>FAX</w:t>
                            </w:r>
                            <w:r>
                              <w:t xml:space="preserve">  +49 7152 203-310 </w:t>
                            </w:r>
                            <w:r>
                              <w:rPr>
                                <w:rStyle w:val="KontaktPipe"/>
                                <w:sz w:val="18"/>
                                <w:szCs w:val="18"/>
                              </w:rPr>
                              <w:t>I</w:t>
                            </w:r>
                            <w:r>
                              <w:t xml:space="preserve"> </w:t>
                            </w:r>
                            <w:r>
                              <w:rPr>
                                <w:rStyle w:val="KontaktVorsatzwort"/>
                              </w:rPr>
                              <w:t>MAIL</w:t>
                            </w:r>
                            <w:r>
                              <w:t xml:space="preserve">  presse@geze.com </w:t>
                            </w:r>
                            <w:r>
                              <w:rPr>
                                <w:rStyle w:val="KontaktPipe"/>
                                <w:sz w:val="18"/>
                                <w:szCs w:val="18"/>
                              </w:rPr>
                              <w:t>I</w:t>
                            </w:r>
                            <w:r>
                              <w:t xml:space="preserve"> </w:t>
                            </w:r>
                            <w:r>
                              <w:rPr>
                                <w:rStyle w:val="KontaktVorsatzwort"/>
                              </w:rPr>
                              <w:t>WEB</w:t>
                            </w:r>
                            <w:r>
                              <w:t xml:space="preserve">  www.geze.de</w:t>
                            </w:r>
                          </w:p>
                        </w:tc>
                      </w:tr>
                    </w:tbl>
                    <w:p w14:paraId="113B448F" w14:textId="77777777" w:rsidR="00A03805" w:rsidRPr="007F0435" w:rsidRDefault="00A03805" w:rsidP="007F0435">
                      <w:pPr>
                        <w:rPr>
                          <w:color w:val="FFFFFF" w:themeColor="background1"/>
                          <w:sz w:val="13"/>
                          <w:szCs w:val="13"/>
                          <w14:textFill>
                            <w14:noFill/>
                          </w14:textFill>
                        </w:rPr>
                      </w:pPr>
                    </w:p>
                  </w:txbxContent>
                </v:textbox>
                <w10:wrap type="topAndBottom" anchory="page"/>
              </v:shape>
            </w:pict>
          </mc:Fallback>
        </mc:AlternateContent>
      </w:r>
    </w:p>
    <w:sectPr w:rsidR="008F511E" w:rsidRPr="008F511E" w:rsidSect="0008169D">
      <w:headerReference w:type="default" r:id="rId10"/>
      <w:footerReference w:type="default" r:id="rId11"/>
      <w:headerReference w:type="first" r:id="rId12"/>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269462" w14:textId="77777777" w:rsidR="00243B12" w:rsidRDefault="00243B12" w:rsidP="008D6134">
      <w:pPr>
        <w:spacing w:line="240" w:lineRule="auto"/>
      </w:pPr>
      <w:r>
        <w:separator/>
      </w:r>
    </w:p>
  </w:endnote>
  <w:endnote w:type="continuationSeparator" w:id="0">
    <w:p w14:paraId="669BC0E8" w14:textId="77777777" w:rsidR="00243B12" w:rsidRDefault="00243B12" w:rsidP="008D6134">
      <w:pPr>
        <w:spacing w:line="240" w:lineRule="auto"/>
      </w:pPr>
      <w:r>
        <w:continuationSeparator/>
      </w:r>
    </w:p>
  </w:endnote>
  <w:endnote w:type="continuationNotice" w:id="1">
    <w:p w14:paraId="5CF2195E" w14:textId="77777777" w:rsidR="00243B12" w:rsidRDefault="00243B1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E28F5" w14:textId="77777777" w:rsidR="008A48B5" w:rsidRDefault="008A48B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5F5D32" w14:textId="77777777" w:rsidR="00243B12" w:rsidRDefault="00243B12" w:rsidP="008D6134">
      <w:pPr>
        <w:spacing w:line="240" w:lineRule="auto"/>
      </w:pPr>
      <w:r>
        <w:separator/>
      </w:r>
    </w:p>
  </w:footnote>
  <w:footnote w:type="continuationSeparator" w:id="0">
    <w:p w14:paraId="482ED0E6" w14:textId="77777777" w:rsidR="00243B12" w:rsidRDefault="00243B12" w:rsidP="008D6134">
      <w:pPr>
        <w:spacing w:line="240" w:lineRule="auto"/>
      </w:pPr>
      <w:r>
        <w:continuationSeparator/>
      </w:r>
    </w:p>
  </w:footnote>
  <w:footnote w:type="continuationNotice" w:id="1">
    <w:p w14:paraId="6E2DAB27" w14:textId="77777777" w:rsidR="00243B12" w:rsidRDefault="00243B1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394B57" w14:paraId="09BFED45" w14:textId="77777777" w:rsidTr="00B556B7">
      <w:trPr>
        <w:trHeight w:hRule="exact" w:val="204"/>
      </w:trPr>
      <w:tc>
        <w:tcPr>
          <w:tcW w:w="7359" w:type="dxa"/>
          <w:tcMar>
            <w:bottom w:w="45" w:type="dxa"/>
          </w:tcMar>
        </w:tcPr>
        <w:p w14:paraId="7198B0B4" w14:textId="77777777" w:rsidR="005A4E09" w:rsidRPr="007C2C48" w:rsidRDefault="0053157C" w:rsidP="00B556B7">
          <w:pPr>
            <w:pStyle w:val="Absender"/>
            <w:framePr w:hSpace="0" w:wrap="auto" w:vAnchor="margin" w:hAnchor="text" w:yAlign="inline"/>
          </w:pPr>
          <w:r>
            <w:rPr>
              <w:rStyle w:val="Auszeichnung"/>
            </w:rPr>
            <w:t>GEZE GmbH</w:t>
          </w:r>
          <w:r>
            <w:t xml:space="preserve"> </w:t>
          </w:r>
          <w:r>
            <w:rPr>
              <w:rStyle w:val="KontaktPipe"/>
              <w:sz w:val="18"/>
              <w:szCs w:val="18"/>
            </w:rPr>
            <w:t>I</w:t>
          </w:r>
          <w:r>
            <w:t xml:space="preserve"> Corporate Communications</w:t>
          </w:r>
        </w:p>
      </w:tc>
    </w:tr>
    <w:tr w:rsidR="00742404" w14:paraId="3F4EE581" w14:textId="77777777" w:rsidTr="00B556B7">
      <w:trPr>
        <w:trHeight w:hRule="exact" w:val="425"/>
      </w:trPr>
      <w:tc>
        <w:tcPr>
          <w:tcW w:w="7359" w:type="dxa"/>
          <w:tcMar>
            <w:top w:w="210" w:type="dxa"/>
            <w:bottom w:w="57" w:type="dxa"/>
          </w:tcMar>
        </w:tcPr>
        <w:p w14:paraId="22FE178E" w14:textId="498D2A3F"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826488">
            <w:t>Press release</w:t>
          </w:r>
          <w:r>
            <w:fldChar w:fldCharType="end"/>
          </w:r>
        </w:p>
        <w:p w14:paraId="08DA71DD" w14:textId="77777777" w:rsidR="008A2F5C" w:rsidRPr="00C65692" w:rsidRDefault="008A2F5C" w:rsidP="00B556B7">
          <w:pPr>
            <w:pStyle w:val="DokumenttypFolgeseiten"/>
            <w:framePr w:hSpace="0" w:wrap="auto" w:vAnchor="margin" w:yAlign="inline"/>
          </w:pPr>
          <w:r>
            <w:t>Ü</w:t>
          </w:r>
        </w:p>
      </w:tc>
    </w:tr>
    <w:tr w:rsidR="00742404" w:rsidRPr="008A2F5C" w14:paraId="0C75A524" w14:textId="77777777" w:rsidTr="00B556B7">
      <w:trPr>
        <w:trHeight w:hRule="exact" w:val="215"/>
      </w:trPr>
      <w:tc>
        <w:tcPr>
          <w:tcW w:w="7359" w:type="dxa"/>
        </w:tcPr>
        <w:p w14:paraId="50C764DF" w14:textId="3ED721FD" w:rsidR="00F15040" w:rsidRPr="008A2F5C" w:rsidRDefault="00C65692" w:rsidP="00B556B7">
          <w:pPr>
            <w:pStyle w:val="DatumFolgeseiten"/>
            <w:framePr w:hSpace="0" w:wrap="auto" w:vAnchor="margin" w:yAlign="inline"/>
          </w:pPr>
          <w:r>
            <w:t xml:space="preserve">dated </w:t>
          </w:r>
          <w:sdt>
            <w:sdtPr>
              <w:alias w:val="Publication date"/>
              <w:tag w:val=""/>
              <w:id w:val="-575285875"/>
              <w:lock w:val="sdtLocked"/>
              <w:dataBinding w:prefixMappings="xmlns:ns0='http://schemas.microsoft.com/office/2006/coverPageProps' " w:xpath="/ns0:CoverPageProperties[1]/ns0:PublishDate[1]" w:storeItemID="{55AF091B-3C7A-41E3-B477-F2FDAA23CFDA}"/>
              <w:date w:fullDate="2022-11-09T00:00:00Z">
                <w:dateFormat w:val="dd.MM.yyyy"/>
                <w:lid w:val="en-GB"/>
                <w:storeMappedDataAs w:val="dateTime"/>
                <w:calendar w:val="gregorian"/>
              </w:date>
            </w:sdtPr>
            <w:sdtContent>
              <w:r w:rsidR="00687584">
                <w:t>09.11.2022</w:t>
              </w:r>
            </w:sdtContent>
          </w:sdt>
        </w:p>
      </w:tc>
    </w:tr>
  </w:tbl>
  <w:p w14:paraId="184D1FA9" w14:textId="7746E36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D51BF">
      <w:rPr>
        <w:noProof/>
      </w:rPr>
      <w:t>2</w:t>
    </w:r>
    <w:r w:rsidRPr="00A2525B">
      <w:fldChar w:fldCharType="end"/>
    </w:r>
    <w:r>
      <w:rPr>
        <w:sz w:val="9"/>
        <w:szCs w:val="9"/>
      </w:rPr>
      <w:t xml:space="preserve">  </w:t>
    </w:r>
    <w:r>
      <w:rPr>
        <w:rStyle w:val="KontaktPipe"/>
        <w:b/>
        <w:sz w:val="18"/>
        <w:szCs w:val="18"/>
      </w:rPr>
      <w:t>I</w:t>
    </w:r>
    <w:r>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D51BF">
      <w:rPr>
        <w:b w:val="0"/>
        <w:noProof/>
      </w:rPr>
      <w:t>2</w:t>
    </w:r>
    <w:r w:rsidR="00A2525B" w:rsidRPr="00372112">
      <w:rPr>
        <w:b w:val="0"/>
      </w:rPr>
      <w:fldChar w:fldCharType="end"/>
    </w:r>
  </w:p>
  <w:p w14:paraId="61C4581B" w14:textId="77777777" w:rsidR="00742404" w:rsidRDefault="00D263AB">
    <w:pPr>
      <w:pStyle w:val="Kopfzeile"/>
    </w:pPr>
    <w:r>
      <w:rPr>
        <w:noProof/>
        <w:lang w:val="en-US" w:eastAsia="zh-CN"/>
      </w:rPr>
      <w:drawing>
        <wp:anchor distT="0" distB="0" distL="114300" distR="114300" simplePos="0" relativeHeight="251659264" behindDoc="1" locked="1" layoutInCell="1" allowOverlap="1" wp14:anchorId="30B93A7A" wp14:editId="4D0515AA">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50C5F" w14:textId="426CBFB2"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D51BF">
      <w:rPr>
        <w:rStyle w:val="Auszeichnung"/>
        <w:b/>
        <w:noProof/>
      </w:rPr>
      <w:t>1</w:t>
    </w:r>
    <w:r w:rsidRPr="00A2525B">
      <w:rPr>
        <w:rStyle w:val="Auszeichnung"/>
        <w:b/>
      </w:rPr>
      <w:fldChar w:fldCharType="end"/>
    </w:r>
    <w:r>
      <w:rPr>
        <w:sz w:val="9"/>
        <w:szCs w:val="9"/>
      </w:rPr>
      <w:t xml:space="preserve">  </w:t>
    </w:r>
    <w:r>
      <w:rPr>
        <w:rStyle w:val="KontaktPipe"/>
        <w:b/>
        <w:sz w:val="18"/>
        <w:szCs w:val="18"/>
      </w:rPr>
      <w:t>I</w:t>
    </w:r>
    <w:r>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D51BF">
      <w:rPr>
        <w:b w:val="0"/>
        <w:noProof/>
      </w:rPr>
      <w:t>2</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394B57" w14:paraId="4D4AEF42" w14:textId="77777777" w:rsidTr="005A529F">
      <w:trPr>
        <w:trHeight w:hRule="exact" w:val="198"/>
      </w:trPr>
      <w:tc>
        <w:tcPr>
          <w:tcW w:w="7371" w:type="dxa"/>
        </w:tcPr>
        <w:p w14:paraId="4DF86517" w14:textId="77777777" w:rsidR="00C3654A" w:rsidRPr="005A4E09" w:rsidRDefault="00C3654A" w:rsidP="005A529F">
          <w:pPr>
            <w:pStyle w:val="Absender"/>
            <w:framePr w:hSpace="0" w:wrap="auto" w:vAnchor="margin" w:hAnchor="text" w:yAlign="inline"/>
          </w:pPr>
          <w:bookmarkStart w:id="2" w:name="BM_Firma"/>
          <w:r>
            <w:rPr>
              <w:rStyle w:val="Auszeichnung"/>
            </w:rPr>
            <w:t>GEZE GmbH</w:t>
          </w:r>
          <w:r>
            <w:t xml:space="preserve"> </w:t>
          </w:r>
          <w:r>
            <w:rPr>
              <w:rStyle w:val="KontaktPipe"/>
              <w:sz w:val="18"/>
              <w:szCs w:val="18"/>
            </w:rPr>
            <w:t>I</w:t>
          </w:r>
          <w:r>
            <w:t xml:space="preserve"> Corporate Communications</w:t>
          </w:r>
          <w:bookmarkEnd w:id="2"/>
        </w:p>
      </w:tc>
    </w:tr>
    <w:tr w:rsidR="005A4E09" w:rsidRPr="005A4E09" w14:paraId="25C85378" w14:textId="77777777" w:rsidTr="005A529F">
      <w:trPr>
        <w:trHeight w:val="765"/>
      </w:trPr>
      <w:tc>
        <w:tcPr>
          <w:tcW w:w="7371" w:type="dxa"/>
          <w:tcMar>
            <w:top w:w="204" w:type="dxa"/>
          </w:tcMar>
        </w:tcPr>
        <w:p w14:paraId="4EC990E4" w14:textId="77777777" w:rsidR="00C3654A" w:rsidRPr="008B572B" w:rsidRDefault="00C3654A" w:rsidP="005A529F">
          <w:pPr>
            <w:pStyle w:val="Dokumenttyp"/>
            <w:framePr w:hSpace="0" w:wrap="auto" w:vAnchor="margin" w:hAnchor="text" w:yAlign="inline"/>
          </w:pPr>
          <w:bookmarkStart w:id="3" w:name="BM_Dokumenttyp"/>
          <w:r>
            <w:t>Press release</w:t>
          </w:r>
          <w:bookmarkEnd w:id="3"/>
        </w:p>
      </w:tc>
    </w:tr>
  </w:tbl>
  <w:p w14:paraId="1136F7DE" w14:textId="77777777" w:rsidR="00095819" w:rsidRDefault="0029378C">
    <w:pPr>
      <w:pStyle w:val="Kopfzeile"/>
    </w:pPr>
    <w:r>
      <w:rPr>
        <w:noProof/>
        <w:lang w:val="en-US" w:eastAsia="zh-CN"/>
      </w:rPr>
      <w:drawing>
        <wp:anchor distT="0" distB="0" distL="114300" distR="114300" simplePos="0" relativeHeight="251667456" behindDoc="1" locked="1" layoutInCell="1" allowOverlap="1" wp14:anchorId="571CEF33" wp14:editId="0C116C92">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val="en-US" w:eastAsia="zh-CN"/>
      </w:rPr>
      <mc:AlternateContent>
        <mc:Choice Requires="wps">
          <w:drawing>
            <wp:anchor distT="0" distB="0" distL="114300" distR="114300" simplePos="0" relativeHeight="251666432" behindDoc="1" locked="1" layoutInCell="1" allowOverlap="1" wp14:anchorId="137EC5E1" wp14:editId="0179FBFE">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54829F"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qQm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" fillcolor="#fddc35" stroked="f" strokeweight="1pt">
              <w10:wrap anchorx="page" anchory="page"/>
              <w10:anchorlock/>
            </v:rect>
          </w:pict>
        </mc:Fallback>
      </mc:AlternateContent>
    </w:r>
    <w:r>
      <w:rPr>
        <w:noProof/>
        <w:lang w:val="en-US" w:eastAsia="zh-CN"/>
      </w:rPr>
      <mc:AlternateContent>
        <mc:Choice Requires="wps">
          <w:drawing>
            <wp:anchor distT="0" distB="0" distL="114300" distR="114300" simplePos="0" relativeHeight="251664384" behindDoc="1" locked="1" layoutInCell="1" allowOverlap="1" wp14:anchorId="3FC4FC0A" wp14:editId="0305F164">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8B09B1"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2Hu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7338432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85"/>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1DC"/>
    <w:rsid w:val="00013E5A"/>
    <w:rsid w:val="00025DF7"/>
    <w:rsid w:val="0005443A"/>
    <w:rsid w:val="00062822"/>
    <w:rsid w:val="00072382"/>
    <w:rsid w:val="0008169D"/>
    <w:rsid w:val="00094A49"/>
    <w:rsid w:val="00095819"/>
    <w:rsid w:val="000A2082"/>
    <w:rsid w:val="000B02C6"/>
    <w:rsid w:val="000B3525"/>
    <w:rsid w:val="000C77B6"/>
    <w:rsid w:val="000F0881"/>
    <w:rsid w:val="00110BB8"/>
    <w:rsid w:val="00110C8F"/>
    <w:rsid w:val="00113091"/>
    <w:rsid w:val="00117A3E"/>
    <w:rsid w:val="001261D2"/>
    <w:rsid w:val="00131D40"/>
    <w:rsid w:val="001673EE"/>
    <w:rsid w:val="00171770"/>
    <w:rsid w:val="001D6E4F"/>
    <w:rsid w:val="001E60A4"/>
    <w:rsid w:val="001F462D"/>
    <w:rsid w:val="00231656"/>
    <w:rsid w:val="00243B12"/>
    <w:rsid w:val="002627A3"/>
    <w:rsid w:val="0029378C"/>
    <w:rsid w:val="00295C6C"/>
    <w:rsid w:val="002A2B85"/>
    <w:rsid w:val="002D4EAE"/>
    <w:rsid w:val="002E18F0"/>
    <w:rsid w:val="003023FF"/>
    <w:rsid w:val="00333D37"/>
    <w:rsid w:val="00362821"/>
    <w:rsid w:val="00365CFD"/>
    <w:rsid w:val="003660CB"/>
    <w:rsid w:val="00372112"/>
    <w:rsid w:val="00381993"/>
    <w:rsid w:val="00394B57"/>
    <w:rsid w:val="003A1C1B"/>
    <w:rsid w:val="003C69DE"/>
    <w:rsid w:val="003D0E06"/>
    <w:rsid w:val="003D37C3"/>
    <w:rsid w:val="003E5D97"/>
    <w:rsid w:val="003F1099"/>
    <w:rsid w:val="003F7DD3"/>
    <w:rsid w:val="00420C17"/>
    <w:rsid w:val="004419E4"/>
    <w:rsid w:val="00454337"/>
    <w:rsid w:val="00476FAC"/>
    <w:rsid w:val="0048296F"/>
    <w:rsid w:val="00485FE8"/>
    <w:rsid w:val="004B1576"/>
    <w:rsid w:val="004E1AAA"/>
    <w:rsid w:val="00501A06"/>
    <w:rsid w:val="00510A1A"/>
    <w:rsid w:val="00512C05"/>
    <w:rsid w:val="00515542"/>
    <w:rsid w:val="00516727"/>
    <w:rsid w:val="005204C7"/>
    <w:rsid w:val="00525290"/>
    <w:rsid w:val="005310D3"/>
    <w:rsid w:val="0053157C"/>
    <w:rsid w:val="00546F76"/>
    <w:rsid w:val="00575AEF"/>
    <w:rsid w:val="00590F61"/>
    <w:rsid w:val="005A4E09"/>
    <w:rsid w:val="005A529F"/>
    <w:rsid w:val="005C59C5"/>
    <w:rsid w:val="005D5226"/>
    <w:rsid w:val="0060196E"/>
    <w:rsid w:val="0060402D"/>
    <w:rsid w:val="00617E47"/>
    <w:rsid w:val="00636A8F"/>
    <w:rsid w:val="006402DF"/>
    <w:rsid w:val="00650096"/>
    <w:rsid w:val="00661485"/>
    <w:rsid w:val="006726F8"/>
    <w:rsid w:val="00681AFA"/>
    <w:rsid w:val="00687584"/>
    <w:rsid w:val="00687601"/>
    <w:rsid w:val="006B111C"/>
    <w:rsid w:val="006B41B4"/>
    <w:rsid w:val="006E19B6"/>
    <w:rsid w:val="006E3D9D"/>
    <w:rsid w:val="006E61DC"/>
    <w:rsid w:val="006E7614"/>
    <w:rsid w:val="00715A25"/>
    <w:rsid w:val="00735131"/>
    <w:rsid w:val="00742404"/>
    <w:rsid w:val="0074360A"/>
    <w:rsid w:val="00750CB1"/>
    <w:rsid w:val="007522BD"/>
    <w:rsid w:val="00752C8E"/>
    <w:rsid w:val="00772A8A"/>
    <w:rsid w:val="00782B4B"/>
    <w:rsid w:val="007A1F3F"/>
    <w:rsid w:val="007B2455"/>
    <w:rsid w:val="007C2C48"/>
    <w:rsid w:val="007D4F8A"/>
    <w:rsid w:val="007E0C1D"/>
    <w:rsid w:val="007E7B37"/>
    <w:rsid w:val="007F0435"/>
    <w:rsid w:val="007F356C"/>
    <w:rsid w:val="008115D6"/>
    <w:rsid w:val="00820659"/>
    <w:rsid w:val="00826488"/>
    <w:rsid w:val="00846FEA"/>
    <w:rsid w:val="008510DC"/>
    <w:rsid w:val="00853CCC"/>
    <w:rsid w:val="00863B08"/>
    <w:rsid w:val="008A2F5C"/>
    <w:rsid w:val="008A48B5"/>
    <w:rsid w:val="008B572B"/>
    <w:rsid w:val="008B5ABA"/>
    <w:rsid w:val="008C32F8"/>
    <w:rsid w:val="008D6134"/>
    <w:rsid w:val="008E707F"/>
    <w:rsid w:val="008F0D1C"/>
    <w:rsid w:val="008F511E"/>
    <w:rsid w:val="009149AE"/>
    <w:rsid w:val="00923ED8"/>
    <w:rsid w:val="00925FCD"/>
    <w:rsid w:val="00932972"/>
    <w:rsid w:val="00980D79"/>
    <w:rsid w:val="00987757"/>
    <w:rsid w:val="0099368D"/>
    <w:rsid w:val="009A7E25"/>
    <w:rsid w:val="009E332E"/>
    <w:rsid w:val="00A03805"/>
    <w:rsid w:val="00A13AF3"/>
    <w:rsid w:val="00A2525B"/>
    <w:rsid w:val="00A330C9"/>
    <w:rsid w:val="00A34658"/>
    <w:rsid w:val="00A37A65"/>
    <w:rsid w:val="00A76734"/>
    <w:rsid w:val="00A9034D"/>
    <w:rsid w:val="00A91680"/>
    <w:rsid w:val="00AA25C7"/>
    <w:rsid w:val="00AA6D2D"/>
    <w:rsid w:val="00AD51BF"/>
    <w:rsid w:val="00AD6CE7"/>
    <w:rsid w:val="00B06CCE"/>
    <w:rsid w:val="00B22183"/>
    <w:rsid w:val="00B223C4"/>
    <w:rsid w:val="00B542C6"/>
    <w:rsid w:val="00B556B7"/>
    <w:rsid w:val="00B84880"/>
    <w:rsid w:val="00C3654A"/>
    <w:rsid w:val="00C405F5"/>
    <w:rsid w:val="00C528EB"/>
    <w:rsid w:val="00C53755"/>
    <w:rsid w:val="00C65692"/>
    <w:rsid w:val="00CF5A5A"/>
    <w:rsid w:val="00D012DC"/>
    <w:rsid w:val="00D21E65"/>
    <w:rsid w:val="00D263AB"/>
    <w:rsid w:val="00D5446F"/>
    <w:rsid w:val="00D72638"/>
    <w:rsid w:val="00D827D0"/>
    <w:rsid w:val="00DA6046"/>
    <w:rsid w:val="00DB4BE6"/>
    <w:rsid w:val="00DC5F8B"/>
    <w:rsid w:val="00DC7D49"/>
    <w:rsid w:val="00DD172B"/>
    <w:rsid w:val="00DE1ED3"/>
    <w:rsid w:val="00DF67D1"/>
    <w:rsid w:val="00E10257"/>
    <w:rsid w:val="00E2393F"/>
    <w:rsid w:val="00E308E8"/>
    <w:rsid w:val="00E3093B"/>
    <w:rsid w:val="00E54A2D"/>
    <w:rsid w:val="00E570DE"/>
    <w:rsid w:val="00E8610A"/>
    <w:rsid w:val="00EC6F03"/>
    <w:rsid w:val="00ED570F"/>
    <w:rsid w:val="00F04865"/>
    <w:rsid w:val="00F15040"/>
    <w:rsid w:val="00F46B41"/>
    <w:rsid w:val="00F83268"/>
    <w:rsid w:val="00F96B14"/>
    <w:rsid w:val="00F96F22"/>
    <w:rsid w:val="00FB1899"/>
    <w:rsid w:val="00FC331C"/>
    <w:rsid w:val="00FD4D3A"/>
    <w:rsid w:val="00FE089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C62093"/>
  <w15:docId w15:val="{E784D4E3-8DA0-AA4C-B0D9-202922866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en-GB"/>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basedOn w:val="Absatz-Standardschriftart"/>
    <w:uiPriority w:val="99"/>
    <w:semiHidden/>
    <w:unhideWhenUsed/>
    <w:rsid w:val="00C528EB"/>
    <w:rPr>
      <w:sz w:val="16"/>
      <w:szCs w:val="16"/>
    </w:rPr>
  </w:style>
  <w:style w:type="paragraph" w:styleId="Kommentartext">
    <w:name w:val="annotation text"/>
    <w:basedOn w:val="Standard"/>
    <w:link w:val="KommentartextZchn"/>
    <w:uiPriority w:val="99"/>
    <w:semiHidden/>
    <w:unhideWhenUsed/>
    <w:rsid w:val="00C528E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528EB"/>
    <w:rPr>
      <w:kern w:val="4"/>
      <w:sz w:val="20"/>
      <w:szCs w:val="20"/>
    </w:rPr>
  </w:style>
  <w:style w:type="paragraph" w:styleId="Kommentarthema">
    <w:name w:val="annotation subject"/>
    <w:basedOn w:val="Kommentartext"/>
    <w:next w:val="Kommentartext"/>
    <w:link w:val="KommentarthemaZchn"/>
    <w:uiPriority w:val="99"/>
    <w:semiHidden/>
    <w:unhideWhenUsed/>
    <w:rsid w:val="00C528EB"/>
    <w:rPr>
      <w:b/>
      <w:bCs/>
    </w:rPr>
  </w:style>
  <w:style w:type="character" w:customStyle="1" w:styleId="KommentarthemaZchn">
    <w:name w:val="Kommentarthema Zchn"/>
    <w:basedOn w:val="KommentartextZchn"/>
    <w:link w:val="Kommentarthema"/>
    <w:uiPriority w:val="99"/>
    <w:semiHidden/>
    <w:rsid w:val="00C528EB"/>
    <w:rPr>
      <w:b/>
      <w:bCs/>
      <w:kern w:val="4"/>
      <w:sz w:val="20"/>
      <w:szCs w:val="20"/>
    </w:rPr>
  </w:style>
  <w:style w:type="paragraph" w:styleId="berarbeitung">
    <w:name w:val="Revision"/>
    <w:hidden/>
    <w:uiPriority w:val="99"/>
    <w:semiHidden/>
    <w:rsid w:val="00617E47"/>
    <w:pPr>
      <w:spacing w:line="240" w:lineRule="auto"/>
    </w:pPr>
    <w:rPr>
      <w:kern w:val="4"/>
    </w:rPr>
  </w:style>
  <w:style w:type="character" w:styleId="NichtaufgelsteErwhnung">
    <w:name w:val="Unresolved Mention"/>
    <w:basedOn w:val="Absatz-Standardschriftart"/>
    <w:uiPriority w:val="99"/>
    <w:semiHidden/>
    <w:unhideWhenUsed/>
    <w:rsid w:val="005C59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820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en/newsroom/geze-f-1200-drive-for-heavy-room-height-windows"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A4127691A5FC842A09A6632BD136F89"/>
        <w:category>
          <w:name w:val="Allgemein"/>
          <w:gallery w:val="placeholder"/>
        </w:category>
        <w:types>
          <w:type w:val="bbPlcHdr"/>
        </w:types>
        <w:behaviors>
          <w:behavior w:val="content"/>
        </w:behaviors>
        <w:guid w:val="{867B0F9D-9EE1-5149-844E-3D20C78A0B6E}"/>
      </w:docPartPr>
      <w:docPartBody>
        <w:p w:rsidR="00D57D9D" w:rsidRDefault="00EC39D4">
          <w:pPr>
            <w:pStyle w:val="8A4127691A5FC842A09A6632BD136F89"/>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C39D4"/>
    <w:rsid w:val="000D351B"/>
    <w:rsid w:val="003A0025"/>
    <w:rsid w:val="00595056"/>
    <w:rsid w:val="006C1F29"/>
    <w:rsid w:val="006D1870"/>
    <w:rsid w:val="006D7E3B"/>
    <w:rsid w:val="00775450"/>
    <w:rsid w:val="007F1228"/>
    <w:rsid w:val="00885585"/>
    <w:rsid w:val="008A1A8A"/>
    <w:rsid w:val="00913652"/>
    <w:rsid w:val="00976F4C"/>
    <w:rsid w:val="00AA4407"/>
    <w:rsid w:val="00AA44B3"/>
    <w:rsid w:val="00AA68DD"/>
    <w:rsid w:val="00B34435"/>
    <w:rsid w:val="00C14C1F"/>
    <w:rsid w:val="00CA7521"/>
    <w:rsid w:val="00D57D9D"/>
    <w:rsid w:val="00D93C72"/>
    <w:rsid w:val="00DC1E59"/>
    <w:rsid w:val="00EC39D4"/>
    <w:rsid w:val="00EC49A7"/>
    <w:rsid w:val="00FE66E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8A4127691A5FC842A09A6632BD136F89">
    <w:name w:val="8A4127691A5FC842A09A6632BD136F8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2022-11-09T00:00:00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300C8E8-8046-4348-B485-CEE3D33C3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573</Words>
  <Characters>3614</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4179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dc:description>Pressemitteilung · Office 2016;_x000d_
Version 1.0.0;_x000d_
26.11.2018</dc:description>
  <cp:lastModifiedBy>Jonathan Wurster</cp:lastModifiedBy>
  <cp:revision>5</cp:revision>
  <cp:lastPrinted>2020-02-27T14:23:00Z</cp:lastPrinted>
  <dcterms:created xsi:type="dcterms:W3CDTF">2022-10-25T08:01:00Z</dcterms:created>
  <dcterms:modified xsi:type="dcterms:W3CDTF">2022-11-09T08:29:00Z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